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28B1E" w14:textId="77777777" w:rsidR="007D1C47" w:rsidRDefault="007D1C47" w:rsidP="00A150C5">
      <w:pPr>
        <w:jc w:val="both"/>
        <w:rPr>
          <w:rFonts w:ascii="Times New Roman" w:hAnsi="Times New Roman"/>
          <w:sz w:val="24"/>
        </w:rPr>
      </w:pPr>
    </w:p>
    <w:p w14:paraId="4EDFE47A" w14:textId="31474732" w:rsidR="00D6480F" w:rsidRDefault="007D1C47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dan</w:t>
      </w:r>
      <w:r w:rsidR="00461766">
        <w:rPr>
          <w:rFonts w:ascii="Times New Roman" w:hAnsi="Times New Roman"/>
          <w:sz w:val="24"/>
        </w:rPr>
        <w:t xml:space="preserve"> </w:t>
      </w:r>
      <w:r w:rsidR="006C2196">
        <w:rPr>
          <w:rFonts w:ascii="Times New Roman" w:hAnsi="Times New Roman"/>
          <w:sz w:val="24"/>
        </w:rPr>
        <w:t>20. srpnja 2026</w:t>
      </w:r>
      <w:r w:rsidR="00A82102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godine ACI d.d. ima temeljni kapital u iznosu od</w:t>
      </w:r>
      <w:r w:rsidR="008B7C0D" w:rsidRPr="008B7C0D">
        <w:rPr>
          <w:rFonts w:ascii="Times New Roman" w:hAnsi="Times New Roman"/>
          <w:sz w:val="24"/>
        </w:rPr>
        <w:t>: 53.064.702,37 EUR</w:t>
      </w:r>
      <w:r w:rsidR="009A662E">
        <w:rPr>
          <w:rFonts w:ascii="Times New Roman" w:hAnsi="Times New Roman"/>
          <w:sz w:val="24"/>
        </w:rPr>
        <w:t>.</w:t>
      </w:r>
    </w:p>
    <w:p w14:paraId="7E4CE96B" w14:textId="1724209D" w:rsidR="007D1C47" w:rsidRDefault="007D1C47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Temeljni kapital Društva podijeljen je na 111.060 dionica</w:t>
      </w:r>
      <w:r w:rsidR="008B7C0D">
        <w:rPr>
          <w:rFonts w:ascii="Times New Roman" w:hAnsi="Times New Roman"/>
          <w:sz w:val="24"/>
        </w:rPr>
        <w:t>.</w:t>
      </w:r>
    </w:p>
    <w:p w14:paraId="67A3AA8D" w14:textId="77777777" w:rsidR="00C8687F" w:rsidRDefault="007506F0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Dionice su redovne dionice koje glase na ime, a svaka dionica daje pravo glasa.</w:t>
      </w:r>
      <w:r w:rsidR="00C8687F" w:rsidRPr="00C8687F">
        <w:rPr>
          <w:rFonts w:ascii="Times New Roman" w:hAnsi="Times New Roman"/>
          <w:sz w:val="24"/>
        </w:rPr>
        <w:t xml:space="preserve"> </w:t>
      </w:r>
      <w:r w:rsidR="00791469">
        <w:rPr>
          <w:rFonts w:ascii="Times New Roman" w:hAnsi="Times New Roman"/>
          <w:sz w:val="24"/>
        </w:rPr>
        <w:t>Jedna dionica nosi jedan</w:t>
      </w:r>
      <w:r w:rsidR="00C8687F">
        <w:rPr>
          <w:rFonts w:ascii="Times New Roman" w:hAnsi="Times New Roman"/>
          <w:sz w:val="24"/>
        </w:rPr>
        <w:t xml:space="preserve"> glas u Glavnoj skupštini tako da je ukupan broj glasova </w:t>
      </w:r>
      <w:r w:rsidR="00C8687F" w:rsidRPr="00C8687F">
        <w:rPr>
          <w:rFonts w:ascii="Times New Roman" w:hAnsi="Times New Roman"/>
          <w:sz w:val="24"/>
        </w:rPr>
        <w:t>111.060</w:t>
      </w:r>
      <w:r w:rsidR="00C8687F">
        <w:rPr>
          <w:rFonts w:ascii="Times New Roman" w:hAnsi="Times New Roman"/>
          <w:sz w:val="24"/>
        </w:rPr>
        <w:t>.</w:t>
      </w:r>
    </w:p>
    <w:p w14:paraId="0CD2C6A8" w14:textId="77777777" w:rsidR="00C8687F" w:rsidRDefault="00C8687F" w:rsidP="00A150C5">
      <w:pPr>
        <w:jc w:val="both"/>
        <w:rPr>
          <w:rFonts w:ascii="Times New Roman" w:hAnsi="Times New Roman"/>
          <w:sz w:val="24"/>
        </w:rPr>
      </w:pPr>
    </w:p>
    <w:p w14:paraId="745786DD" w14:textId="77777777" w:rsidR="007506F0" w:rsidRDefault="007506F0"/>
    <w:sectPr w:rsidR="007506F0" w:rsidSect="00510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6F0"/>
    <w:rsid w:val="0004077C"/>
    <w:rsid w:val="00077CC3"/>
    <w:rsid w:val="000B182C"/>
    <w:rsid w:val="0017478E"/>
    <w:rsid w:val="00174CB2"/>
    <w:rsid w:val="001834B0"/>
    <w:rsid w:val="001848E0"/>
    <w:rsid w:val="001A16DA"/>
    <w:rsid w:val="001B1081"/>
    <w:rsid w:val="001B3734"/>
    <w:rsid w:val="001F4D31"/>
    <w:rsid w:val="001F5564"/>
    <w:rsid w:val="00206950"/>
    <w:rsid w:val="00264823"/>
    <w:rsid w:val="002C795D"/>
    <w:rsid w:val="003159D6"/>
    <w:rsid w:val="00327BB1"/>
    <w:rsid w:val="003477FC"/>
    <w:rsid w:val="003606CD"/>
    <w:rsid w:val="003B3DC3"/>
    <w:rsid w:val="003F135A"/>
    <w:rsid w:val="00461766"/>
    <w:rsid w:val="00473149"/>
    <w:rsid w:val="004755B0"/>
    <w:rsid w:val="004B505B"/>
    <w:rsid w:val="004D7209"/>
    <w:rsid w:val="00510919"/>
    <w:rsid w:val="00601747"/>
    <w:rsid w:val="00663253"/>
    <w:rsid w:val="006736BE"/>
    <w:rsid w:val="006B3B51"/>
    <w:rsid w:val="006C2196"/>
    <w:rsid w:val="006D5D43"/>
    <w:rsid w:val="006D7E2B"/>
    <w:rsid w:val="006F2C1B"/>
    <w:rsid w:val="0072479D"/>
    <w:rsid w:val="007506F0"/>
    <w:rsid w:val="00791469"/>
    <w:rsid w:val="007D1C47"/>
    <w:rsid w:val="0086674D"/>
    <w:rsid w:val="008841ED"/>
    <w:rsid w:val="008B7C0D"/>
    <w:rsid w:val="00914C63"/>
    <w:rsid w:val="00925BBA"/>
    <w:rsid w:val="00963BC5"/>
    <w:rsid w:val="00992C6B"/>
    <w:rsid w:val="009A662E"/>
    <w:rsid w:val="009A7B1C"/>
    <w:rsid w:val="009B3DDD"/>
    <w:rsid w:val="009F4BCD"/>
    <w:rsid w:val="00A150C5"/>
    <w:rsid w:val="00A25811"/>
    <w:rsid w:val="00A34C05"/>
    <w:rsid w:val="00A67EBC"/>
    <w:rsid w:val="00A82102"/>
    <w:rsid w:val="00A87FD0"/>
    <w:rsid w:val="00B31027"/>
    <w:rsid w:val="00B62AB7"/>
    <w:rsid w:val="00B67623"/>
    <w:rsid w:val="00B76E97"/>
    <w:rsid w:val="00B84850"/>
    <w:rsid w:val="00C227E0"/>
    <w:rsid w:val="00C8687F"/>
    <w:rsid w:val="00C87CCF"/>
    <w:rsid w:val="00CE7E33"/>
    <w:rsid w:val="00D20833"/>
    <w:rsid w:val="00D6480F"/>
    <w:rsid w:val="00DB3747"/>
    <w:rsid w:val="00E15635"/>
    <w:rsid w:val="00E810FC"/>
    <w:rsid w:val="00E81902"/>
    <w:rsid w:val="00E9593E"/>
    <w:rsid w:val="00EA00E7"/>
    <w:rsid w:val="00EC6133"/>
    <w:rsid w:val="00EE0233"/>
    <w:rsid w:val="00F0733A"/>
    <w:rsid w:val="00F30836"/>
    <w:rsid w:val="00F534C0"/>
    <w:rsid w:val="00F54D8F"/>
    <w:rsid w:val="00F5763C"/>
    <w:rsid w:val="00F958D0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30EB"/>
  <w15:docId w15:val="{C1F77613-67D6-4C0E-A57A-A2A3305D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ljubetics</dc:creator>
  <cp:lastModifiedBy>Sanja Ljubetić</cp:lastModifiedBy>
  <cp:revision>2</cp:revision>
  <dcterms:created xsi:type="dcterms:W3CDTF">2026-07-08T12:27:00Z</dcterms:created>
  <dcterms:modified xsi:type="dcterms:W3CDTF">2026-07-08T12:27:00Z</dcterms:modified>
</cp:coreProperties>
</file>